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FAFC" w14:textId="52C61A25" w:rsidR="00CF6747" w:rsidRDefault="00CF6747" w:rsidP="00CF6747">
      <w:pPr>
        <w:autoSpaceDN w:val="0"/>
        <w:spacing w:line="26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淮阳县</w:t>
      </w:r>
      <w:r w:rsidR="00BD5D0E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工业和信息化局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流程图</w:t>
      </w:r>
    </w:p>
    <w:p w14:paraId="09735085" w14:textId="77777777" w:rsidR="00CF6747" w:rsidRPr="00316EF6" w:rsidRDefault="00CF6747" w:rsidP="00CF6747">
      <w:pPr>
        <w:autoSpaceDN w:val="0"/>
        <w:spacing w:line="26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316EF6">
        <w:rPr>
          <w:rFonts w:ascii="仿宋_GB2312" w:eastAsia="仿宋_GB2312" w:hint="eastAsia"/>
          <w:sz w:val="30"/>
          <w:szCs w:val="30"/>
        </w:rPr>
        <w:t>传统工艺美术品种技艺、工艺美术珍品认定（初审）审批</w:t>
      </w:r>
    </w:p>
    <w:p w14:paraId="27E4AFEC" w14:textId="77777777" w:rsidR="00CF6747" w:rsidRDefault="00CF6747" w:rsidP="00CF6747">
      <w:pPr>
        <w:autoSpaceDN w:val="0"/>
        <w:spacing w:line="26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F0D9134" wp14:editId="468884FB">
            <wp:extent cx="5270500" cy="75742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7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DADA8" w14:textId="77777777" w:rsidR="00CF6747" w:rsidRDefault="00CF6747" w:rsidP="00CF6747">
      <w:pPr>
        <w:autoSpaceDN w:val="0"/>
        <w:spacing w:line="26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316EF6">
        <w:rPr>
          <w:rFonts w:ascii="仿宋_GB2312" w:eastAsia="仿宋_GB2312" w:hint="eastAsia"/>
          <w:sz w:val="32"/>
          <w:szCs w:val="32"/>
        </w:rPr>
        <w:t>甘草、麻黄</w:t>
      </w:r>
      <w:proofErr w:type="gramStart"/>
      <w:r w:rsidRPr="00316EF6">
        <w:rPr>
          <w:rFonts w:ascii="仿宋_GB2312" w:eastAsia="仿宋_GB2312" w:hint="eastAsia"/>
          <w:sz w:val="32"/>
          <w:szCs w:val="32"/>
        </w:rPr>
        <w:t>草收购许可证核发审批</w:t>
      </w:r>
      <w:proofErr w:type="gramEnd"/>
      <w:r w:rsidRPr="00316EF6">
        <w:rPr>
          <w:rFonts w:ascii="仿宋_GB2312" w:eastAsia="仿宋_GB2312" w:hint="eastAsia"/>
          <w:sz w:val="32"/>
          <w:szCs w:val="32"/>
        </w:rPr>
        <w:t>流程图</w:t>
      </w:r>
    </w:p>
    <w:p w14:paraId="583BACFE" w14:textId="77777777" w:rsidR="00CF6747" w:rsidRDefault="00CF6747" w:rsidP="00CF6747">
      <w:pPr>
        <w:autoSpaceDN w:val="0"/>
        <w:spacing w:line="26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E626C38" wp14:editId="76ABBDE7">
            <wp:extent cx="5270500" cy="79662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78" cy="797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E35B82">
        <w:rPr>
          <w:rFonts w:ascii="仿宋_GB2312" w:eastAsia="仿宋_GB2312" w:hint="eastAsia"/>
          <w:sz w:val="32"/>
          <w:szCs w:val="32"/>
        </w:rPr>
        <w:t>.技术合同认定</w:t>
      </w:r>
      <w:r>
        <w:rPr>
          <w:rFonts w:ascii="仿宋_GB2312" w:eastAsia="仿宋_GB2312" w:hint="eastAsia"/>
          <w:sz w:val="32"/>
          <w:szCs w:val="32"/>
        </w:rPr>
        <w:t>登记审批流程图</w:t>
      </w:r>
    </w:p>
    <w:p w14:paraId="04687780" w14:textId="77777777" w:rsidR="00CF6747" w:rsidRDefault="00CF6747" w:rsidP="00CF6747">
      <w:pPr>
        <w:autoSpaceDN w:val="0"/>
        <w:spacing w:line="26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15FEA0FD" wp14:editId="6472C5B3">
            <wp:extent cx="5270500" cy="442722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1A34" w14:textId="77777777" w:rsidR="00CF6747" w:rsidRPr="00316EF6" w:rsidRDefault="00CF6747" w:rsidP="00CF6747">
      <w:pPr>
        <w:autoSpaceDN w:val="0"/>
        <w:spacing w:line="26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FA31948" w14:textId="77777777" w:rsidR="006510AB" w:rsidRDefault="006510AB"/>
    <w:sectPr w:rsidR="006510AB" w:rsidSect="008E1E89">
      <w:footerReference w:type="default" r:id="rId9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1B59" w14:textId="77777777" w:rsidR="00CF0087" w:rsidRDefault="00CF0087" w:rsidP="00CF6747">
      <w:r>
        <w:separator/>
      </w:r>
    </w:p>
  </w:endnote>
  <w:endnote w:type="continuationSeparator" w:id="0">
    <w:p w14:paraId="09469880" w14:textId="77777777" w:rsidR="00CF0087" w:rsidRDefault="00CF0087" w:rsidP="00C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81B1" w14:textId="77777777" w:rsidR="00E11000" w:rsidRDefault="006A7B99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 w:rsidR="00C94D1A">
      <w:rPr>
        <w:rStyle w:val="a7"/>
      </w:rPr>
      <w:instrText xml:space="preserve">PAGE  </w:instrText>
    </w:r>
    <w:r>
      <w:fldChar w:fldCharType="separate"/>
    </w:r>
    <w:r w:rsidR="00661CA7">
      <w:rPr>
        <w:rStyle w:val="a7"/>
        <w:noProof/>
      </w:rPr>
      <w:t>2</w:t>
    </w:r>
    <w:r>
      <w:fldChar w:fldCharType="end"/>
    </w:r>
  </w:p>
  <w:p w14:paraId="2B984948" w14:textId="77777777" w:rsidR="00E11000" w:rsidRDefault="00C94D1A">
    <w:pPr>
      <w:pStyle w:val="a5"/>
    </w:pPr>
    <w:r>
      <w:rPr>
        <w:rFonts w:hint="eastAsia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D1A8" w14:textId="77777777" w:rsidR="00CF0087" w:rsidRDefault="00CF0087" w:rsidP="00CF6747">
      <w:r>
        <w:separator/>
      </w:r>
    </w:p>
  </w:footnote>
  <w:footnote w:type="continuationSeparator" w:id="0">
    <w:p w14:paraId="0DE43636" w14:textId="77777777" w:rsidR="00CF0087" w:rsidRDefault="00CF0087" w:rsidP="00CF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075"/>
    <w:rsid w:val="00115E13"/>
    <w:rsid w:val="00392FF4"/>
    <w:rsid w:val="006510AB"/>
    <w:rsid w:val="00661CA7"/>
    <w:rsid w:val="006A7B99"/>
    <w:rsid w:val="008E1E89"/>
    <w:rsid w:val="00935075"/>
    <w:rsid w:val="00A92473"/>
    <w:rsid w:val="00BA4C66"/>
    <w:rsid w:val="00BD5D0E"/>
    <w:rsid w:val="00C94D1A"/>
    <w:rsid w:val="00CF0087"/>
    <w:rsid w:val="00CF6747"/>
    <w:rsid w:val="00E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FEDE"/>
  <w15:docId w15:val="{A6567209-85BC-43E5-A8B0-FEE42F0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747"/>
    <w:rPr>
      <w:sz w:val="18"/>
      <w:szCs w:val="18"/>
    </w:rPr>
  </w:style>
  <w:style w:type="paragraph" w:styleId="a5">
    <w:name w:val="footer"/>
    <w:basedOn w:val="a"/>
    <w:link w:val="a6"/>
    <w:unhideWhenUsed/>
    <w:rsid w:val="00CF6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747"/>
    <w:rPr>
      <w:sz w:val="18"/>
      <w:szCs w:val="18"/>
    </w:rPr>
  </w:style>
  <w:style w:type="character" w:styleId="a7">
    <w:name w:val="page number"/>
    <w:basedOn w:val="a0"/>
    <w:rsid w:val="00CF6747"/>
  </w:style>
  <w:style w:type="paragraph" w:styleId="a8">
    <w:name w:val="Balloon Text"/>
    <w:basedOn w:val="a"/>
    <w:link w:val="a9"/>
    <w:uiPriority w:val="99"/>
    <w:semiHidden/>
    <w:unhideWhenUsed/>
    <w:rsid w:val="00CF67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F67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奎</dc:creator>
  <cp:keywords/>
  <dc:description/>
  <cp:lastModifiedBy>陈 奎</cp:lastModifiedBy>
  <cp:revision>3</cp:revision>
  <dcterms:created xsi:type="dcterms:W3CDTF">2019-12-09T03:01:00Z</dcterms:created>
  <dcterms:modified xsi:type="dcterms:W3CDTF">2020-05-11T08:02:00Z</dcterms:modified>
</cp:coreProperties>
</file>