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F598B1" w14:textId="77777777" w:rsidR="00CE237D" w:rsidRDefault="00733DB2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淮阳县民政局权责清单事项自查登记表</w:t>
      </w:r>
    </w:p>
    <w:p w14:paraId="5FEF97D7" w14:textId="77777777" w:rsidR="00CE237D" w:rsidRDefault="00CE237D">
      <w:pPr>
        <w:spacing w:line="520" w:lineRule="exact"/>
      </w:pPr>
    </w:p>
    <w:p w14:paraId="05A0EF45" w14:textId="77777777" w:rsidR="00CE237D" w:rsidRDefault="00733DB2">
      <w:pPr>
        <w:spacing w:line="52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单位名称：（盖章）</w:t>
      </w:r>
      <w:r>
        <w:rPr>
          <w:rFonts w:ascii="黑体" w:eastAsia="黑体" w:hAnsi="黑体" w:cs="黑体" w:hint="eastAsia"/>
          <w:sz w:val="32"/>
          <w:szCs w:val="32"/>
        </w:rPr>
        <w:t xml:space="preserve">                </w:t>
      </w:r>
      <w:r>
        <w:rPr>
          <w:rFonts w:ascii="黑体" w:eastAsia="黑体" w:hAnsi="黑体" w:cs="黑体"/>
          <w:sz w:val="32"/>
          <w:szCs w:val="32"/>
        </w:rPr>
        <w:t xml:space="preserve">              </w:t>
      </w:r>
      <w:r>
        <w:rPr>
          <w:rFonts w:ascii="黑体" w:eastAsia="黑体" w:hAnsi="黑体" w:cs="黑体" w:hint="eastAsia"/>
          <w:sz w:val="32"/>
          <w:szCs w:val="32"/>
        </w:rPr>
        <w:t>上报时间：</w:t>
      </w:r>
      <w:r>
        <w:rPr>
          <w:rFonts w:ascii="黑体" w:eastAsia="黑体" w:hAnsi="黑体" w:cs="黑体" w:hint="eastAsia"/>
          <w:sz w:val="32"/>
          <w:szCs w:val="32"/>
        </w:rPr>
        <w:t>2019</w:t>
      </w:r>
      <w:r>
        <w:rPr>
          <w:rFonts w:ascii="黑体" w:eastAsia="黑体" w:hAnsi="黑体" w:cs="黑体" w:hint="eastAsia"/>
          <w:sz w:val="32"/>
          <w:szCs w:val="32"/>
        </w:rPr>
        <w:t>年</w:t>
      </w:r>
      <w:r>
        <w:rPr>
          <w:rFonts w:ascii="黑体" w:eastAsia="黑体" w:hAnsi="黑体" w:cs="黑体" w:hint="eastAsia"/>
          <w:sz w:val="32"/>
          <w:szCs w:val="32"/>
        </w:rPr>
        <w:t>12</w:t>
      </w:r>
      <w:r>
        <w:rPr>
          <w:rFonts w:ascii="黑体" w:eastAsia="黑体" w:hAnsi="黑体" w:cs="黑体" w:hint="eastAsia"/>
          <w:sz w:val="32"/>
          <w:szCs w:val="32"/>
        </w:rPr>
        <w:t>月</w:t>
      </w:r>
      <w:r>
        <w:rPr>
          <w:rFonts w:ascii="黑体" w:eastAsia="黑体" w:hAnsi="黑体" w:cs="黑体" w:hint="eastAsia"/>
          <w:sz w:val="32"/>
          <w:szCs w:val="32"/>
        </w:rPr>
        <w:t>5</w:t>
      </w:r>
      <w:r>
        <w:rPr>
          <w:rFonts w:ascii="黑体" w:eastAsia="黑体" w:hAnsi="黑体" w:cs="黑体" w:hint="eastAsia"/>
          <w:sz w:val="32"/>
          <w:szCs w:val="32"/>
        </w:rPr>
        <w:t>日</w:t>
      </w:r>
    </w:p>
    <w:p w14:paraId="0A07ED95" w14:textId="77777777" w:rsidR="00CE237D" w:rsidRDefault="00733DB2">
      <w:pPr>
        <w:spacing w:line="520" w:lineRule="exact"/>
      </w:pPr>
      <w:r>
        <w:rPr>
          <w:rFonts w:ascii="黑体" w:eastAsia="黑体" w:hAnsi="黑体" w:cs="黑体" w:hint="eastAsia"/>
          <w:sz w:val="32"/>
          <w:szCs w:val="32"/>
        </w:rPr>
        <w:t>主要负责人签字：</w:t>
      </w:r>
      <w:r>
        <w:rPr>
          <w:rFonts w:ascii="黑体" w:eastAsia="黑体" w:hAnsi="黑体" w:cs="黑体" w:hint="eastAsia"/>
          <w:sz w:val="32"/>
          <w:szCs w:val="32"/>
        </w:rPr>
        <w:t xml:space="preserve">                               </w:t>
      </w:r>
      <w:r>
        <w:rPr>
          <w:rFonts w:ascii="黑体" w:eastAsia="黑体" w:hAnsi="黑体" w:cs="黑体" w:hint="eastAsia"/>
          <w:sz w:val="32"/>
          <w:szCs w:val="32"/>
        </w:rPr>
        <w:t>经办人签字：</w:t>
      </w:r>
    </w:p>
    <w:tbl>
      <w:tblPr>
        <w:tblpPr w:leftFromText="180" w:rightFromText="180" w:vertAnchor="text" w:horzAnchor="page" w:tblpX="1123" w:tblpY="296"/>
        <w:tblOverlap w:val="never"/>
        <w:tblW w:w="14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8"/>
        <w:gridCol w:w="1977"/>
        <w:gridCol w:w="969"/>
        <w:gridCol w:w="2491"/>
        <w:gridCol w:w="950"/>
        <w:gridCol w:w="1680"/>
        <w:gridCol w:w="900"/>
        <w:gridCol w:w="2048"/>
        <w:gridCol w:w="922"/>
        <w:gridCol w:w="2023"/>
      </w:tblGrid>
      <w:tr w:rsidR="00CE237D" w14:paraId="4E748C13" w14:textId="77777777">
        <w:trPr>
          <w:trHeight w:val="521"/>
        </w:trPr>
        <w:tc>
          <w:tcPr>
            <w:tcW w:w="2755" w:type="dxa"/>
            <w:gridSpan w:val="2"/>
            <w:vAlign w:val="center"/>
          </w:tcPr>
          <w:p w14:paraId="6D32137D" w14:textId="77777777" w:rsidR="00CE237D" w:rsidRDefault="00733DB2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划入事项</w:t>
            </w:r>
          </w:p>
        </w:tc>
        <w:tc>
          <w:tcPr>
            <w:tcW w:w="3460" w:type="dxa"/>
            <w:gridSpan w:val="2"/>
            <w:vAlign w:val="center"/>
          </w:tcPr>
          <w:p w14:paraId="3522A29D" w14:textId="77777777" w:rsidR="00CE237D" w:rsidRDefault="00733DB2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划出事项</w:t>
            </w:r>
          </w:p>
        </w:tc>
        <w:tc>
          <w:tcPr>
            <w:tcW w:w="2630" w:type="dxa"/>
            <w:gridSpan w:val="2"/>
            <w:vAlign w:val="center"/>
          </w:tcPr>
          <w:p w14:paraId="0CC532C9" w14:textId="77777777" w:rsidR="00CE237D" w:rsidRDefault="00733DB2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取消事项</w:t>
            </w:r>
          </w:p>
        </w:tc>
        <w:tc>
          <w:tcPr>
            <w:tcW w:w="2948" w:type="dxa"/>
            <w:gridSpan w:val="2"/>
            <w:vAlign w:val="center"/>
          </w:tcPr>
          <w:p w14:paraId="043A0305" w14:textId="77777777" w:rsidR="00CE237D" w:rsidRDefault="00733DB2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新增事项</w:t>
            </w:r>
          </w:p>
        </w:tc>
        <w:tc>
          <w:tcPr>
            <w:tcW w:w="2945" w:type="dxa"/>
            <w:gridSpan w:val="2"/>
            <w:vAlign w:val="center"/>
          </w:tcPr>
          <w:p w14:paraId="40927A8F" w14:textId="77777777" w:rsidR="00CE237D" w:rsidRDefault="00733DB2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调整事项</w:t>
            </w:r>
          </w:p>
        </w:tc>
      </w:tr>
      <w:tr w:rsidR="00CE237D" w14:paraId="3F7FDAB0" w14:textId="77777777">
        <w:trPr>
          <w:trHeight w:val="664"/>
        </w:trPr>
        <w:tc>
          <w:tcPr>
            <w:tcW w:w="778" w:type="dxa"/>
            <w:vAlign w:val="center"/>
          </w:tcPr>
          <w:p w14:paraId="682EA3B8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977" w:type="dxa"/>
            <w:vAlign w:val="center"/>
          </w:tcPr>
          <w:p w14:paraId="604BBC7B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969" w:type="dxa"/>
            <w:vAlign w:val="center"/>
          </w:tcPr>
          <w:p w14:paraId="548AB770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2491" w:type="dxa"/>
            <w:vAlign w:val="center"/>
          </w:tcPr>
          <w:p w14:paraId="68AC2E15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950" w:type="dxa"/>
            <w:vAlign w:val="center"/>
          </w:tcPr>
          <w:p w14:paraId="3070D923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680" w:type="dxa"/>
            <w:vAlign w:val="center"/>
          </w:tcPr>
          <w:p w14:paraId="7446D0B4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900" w:type="dxa"/>
            <w:vAlign w:val="center"/>
          </w:tcPr>
          <w:p w14:paraId="5BC1840C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2048" w:type="dxa"/>
            <w:vAlign w:val="center"/>
          </w:tcPr>
          <w:p w14:paraId="29F3A78A" w14:textId="77777777" w:rsidR="00CE237D" w:rsidRDefault="00733DB2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922" w:type="dxa"/>
            <w:vAlign w:val="center"/>
          </w:tcPr>
          <w:p w14:paraId="036F112F" w14:textId="77777777" w:rsidR="00CE237D" w:rsidRDefault="00733DB2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2023" w:type="dxa"/>
            <w:vAlign w:val="center"/>
          </w:tcPr>
          <w:p w14:paraId="56F2E674" w14:textId="77777777" w:rsidR="00CE237D" w:rsidRDefault="00733DB2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</w:tr>
      <w:tr w:rsidR="00CE237D" w14:paraId="4C448E07" w14:textId="77777777">
        <w:trPr>
          <w:trHeight w:val="826"/>
        </w:trPr>
        <w:tc>
          <w:tcPr>
            <w:tcW w:w="778" w:type="dxa"/>
            <w:vAlign w:val="center"/>
          </w:tcPr>
          <w:p w14:paraId="26F57705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977" w:type="dxa"/>
            <w:vAlign w:val="center"/>
          </w:tcPr>
          <w:p w14:paraId="31E3AF91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69" w:type="dxa"/>
            <w:vAlign w:val="center"/>
          </w:tcPr>
          <w:p w14:paraId="06D322B9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2491" w:type="dxa"/>
            <w:vAlign w:val="center"/>
          </w:tcPr>
          <w:p w14:paraId="6CE7CCE6" w14:textId="77777777" w:rsidR="00CE237D" w:rsidRDefault="00733DB2">
            <w:pPr>
              <w:spacing w:line="30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优抚对象的抚恤和生活补助费</w:t>
            </w:r>
          </w:p>
        </w:tc>
        <w:tc>
          <w:tcPr>
            <w:tcW w:w="950" w:type="dxa"/>
            <w:vAlign w:val="center"/>
          </w:tcPr>
          <w:p w14:paraId="13AC8E84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1680" w:type="dxa"/>
            <w:vAlign w:val="center"/>
          </w:tcPr>
          <w:p w14:paraId="5DE41446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社会福利机构登记</w:t>
            </w:r>
          </w:p>
        </w:tc>
        <w:tc>
          <w:tcPr>
            <w:tcW w:w="900" w:type="dxa"/>
            <w:vAlign w:val="center"/>
          </w:tcPr>
          <w:p w14:paraId="11EAB5B9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48" w:type="dxa"/>
            <w:vAlign w:val="center"/>
          </w:tcPr>
          <w:p w14:paraId="744A2A15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2" w:type="dxa"/>
            <w:vAlign w:val="center"/>
          </w:tcPr>
          <w:p w14:paraId="5C3D6A74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23" w:type="dxa"/>
            <w:vAlign w:val="center"/>
          </w:tcPr>
          <w:p w14:paraId="3B29C3AD" w14:textId="5E310A7C" w:rsidR="00CE237D" w:rsidRPr="00733DB2" w:rsidRDefault="00CE237D" w:rsidP="00733DB2">
            <w:pPr>
              <w:spacing w:line="600" w:lineRule="exact"/>
              <w:rPr>
                <w:rFonts w:hint="eastAsia"/>
                <w:sz w:val="32"/>
                <w:szCs w:val="20"/>
              </w:rPr>
            </w:pPr>
          </w:p>
        </w:tc>
      </w:tr>
      <w:tr w:rsidR="00CE237D" w14:paraId="7E7231A6" w14:textId="77777777">
        <w:trPr>
          <w:trHeight w:val="873"/>
        </w:trPr>
        <w:tc>
          <w:tcPr>
            <w:tcW w:w="778" w:type="dxa"/>
            <w:vAlign w:val="center"/>
          </w:tcPr>
          <w:p w14:paraId="7D0975A3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977" w:type="dxa"/>
            <w:vAlign w:val="center"/>
          </w:tcPr>
          <w:p w14:paraId="6EF2D8E9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69" w:type="dxa"/>
            <w:vAlign w:val="center"/>
          </w:tcPr>
          <w:p w14:paraId="757855A8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</w:t>
            </w:r>
          </w:p>
        </w:tc>
        <w:tc>
          <w:tcPr>
            <w:tcW w:w="2491" w:type="dxa"/>
            <w:vAlign w:val="center"/>
          </w:tcPr>
          <w:p w14:paraId="247B0758" w14:textId="77777777" w:rsidR="00CE237D" w:rsidRDefault="00733DB2">
            <w:pPr>
              <w:spacing w:line="30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自主就业退役士兵一次性经济补助费</w:t>
            </w:r>
          </w:p>
        </w:tc>
        <w:tc>
          <w:tcPr>
            <w:tcW w:w="950" w:type="dxa"/>
            <w:vAlign w:val="center"/>
          </w:tcPr>
          <w:p w14:paraId="1ED57172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</w:t>
            </w:r>
          </w:p>
        </w:tc>
        <w:tc>
          <w:tcPr>
            <w:tcW w:w="1680" w:type="dxa"/>
            <w:vAlign w:val="center"/>
          </w:tcPr>
          <w:p w14:paraId="7D6DD7E9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社会办养老服务机构许可</w:t>
            </w:r>
          </w:p>
        </w:tc>
        <w:tc>
          <w:tcPr>
            <w:tcW w:w="900" w:type="dxa"/>
            <w:vAlign w:val="center"/>
          </w:tcPr>
          <w:p w14:paraId="7A00FA01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48" w:type="dxa"/>
            <w:vAlign w:val="center"/>
          </w:tcPr>
          <w:p w14:paraId="1283FC04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2" w:type="dxa"/>
            <w:vAlign w:val="center"/>
          </w:tcPr>
          <w:p w14:paraId="6C67DE79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23" w:type="dxa"/>
            <w:vAlign w:val="center"/>
          </w:tcPr>
          <w:p w14:paraId="67CEAA90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</w:tr>
      <w:tr w:rsidR="00CE237D" w14:paraId="0B745A11" w14:textId="77777777">
        <w:trPr>
          <w:trHeight w:val="873"/>
        </w:trPr>
        <w:tc>
          <w:tcPr>
            <w:tcW w:w="778" w:type="dxa"/>
            <w:vAlign w:val="center"/>
          </w:tcPr>
          <w:p w14:paraId="7DE79740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977" w:type="dxa"/>
            <w:vAlign w:val="center"/>
          </w:tcPr>
          <w:p w14:paraId="38A26C75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69" w:type="dxa"/>
            <w:vAlign w:val="center"/>
          </w:tcPr>
          <w:p w14:paraId="4A27A83C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</w:t>
            </w:r>
          </w:p>
        </w:tc>
        <w:tc>
          <w:tcPr>
            <w:tcW w:w="2491" w:type="dxa"/>
            <w:vAlign w:val="center"/>
          </w:tcPr>
          <w:p w14:paraId="6E6DD691" w14:textId="77777777" w:rsidR="00CE237D" w:rsidRDefault="00733DB2">
            <w:pPr>
              <w:spacing w:line="30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城乡医疗救助资金的给付</w:t>
            </w:r>
          </w:p>
        </w:tc>
        <w:tc>
          <w:tcPr>
            <w:tcW w:w="950" w:type="dxa"/>
            <w:vAlign w:val="center"/>
          </w:tcPr>
          <w:p w14:paraId="06CD718A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</w:t>
            </w:r>
          </w:p>
        </w:tc>
        <w:tc>
          <w:tcPr>
            <w:tcW w:w="1680" w:type="dxa"/>
            <w:vAlign w:val="center"/>
          </w:tcPr>
          <w:p w14:paraId="12896E29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对社会福利机构的监督检查</w:t>
            </w:r>
          </w:p>
        </w:tc>
        <w:tc>
          <w:tcPr>
            <w:tcW w:w="900" w:type="dxa"/>
            <w:vAlign w:val="center"/>
          </w:tcPr>
          <w:p w14:paraId="3D53E91F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48" w:type="dxa"/>
            <w:vAlign w:val="center"/>
          </w:tcPr>
          <w:p w14:paraId="57231603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2" w:type="dxa"/>
            <w:vAlign w:val="center"/>
          </w:tcPr>
          <w:p w14:paraId="7810636D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23" w:type="dxa"/>
            <w:vAlign w:val="center"/>
          </w:tcPr>
          <w:p w14:paraId="27C353D8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</w:tr>
      <w:tr w:rsidR="00CE237D" w14:paraId="41F075B6" w14:textId="77777777">
        <w:trPr>
          <w:trHeight w:val="664"/>
        </w:trPr>
        <w:tc>
          <w:tcPr>
            <w:tcW w:w="778" w:type="dxa"/>
            <w:vAlign w:val="center"/>
          </w:tcPr>
          <w:p w14:paraId="09AFF46D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977" w:type="dxa"/>
            <w:vAlign w:val="center"/>
          </w:tcPr>
          <w:p w14:paraId="3E40C08E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69" w:type="dxa"/>
            <w:vAlign w:val="center"/>
          </w:tcPr>
          <w:p w14:paraId="5527E1F3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4</w:t>
            </w:r>
          </w:p>
        </w:tc>
        <w:tc>
          <w:tcPr>
            <w:tcW w:w="2491" w:type="dxa"/>
            <w:vAlign w:val="center"/>
          </w:tcPr>
          <w:p w14:paraId="7614035C" w14:textId="77777777" w:rsidR="00CE237D" w:rsidRDefault="00733DB2">
            <w:pPr>
              <w:spacing w:line="30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自然灾害救济金及救济物资</w:t>
            </w:r>
          </w:p>
        </w:tc>
        <w:tc>
          <w:tcPr>
            <w:tcW w:w="950" w:type="dxa"/>
            <w:vAlign w:val="center"/>
          </w:tcPr>
          <w:p w14:paraId="78D1E9B0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27FEFC26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7C1C1757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48" w:type="dxa"/>
            <w:vAlign w:val="center"/>
          </w:tcPr>
          <w:p w14:paraId="5CB86721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2" w:type="dxa"/>
            <w:vAlign w:val="center"/>
          </w:tcPr>
          <w:p w14:paraId="29594703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23" w:type="dxa"/>
            <w:vAlign w:val="center"/>
          </w:tcPr>
          <w:p w14:paraId="610618C0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</w:tr>
      <w:tr w:rsidR="00CE237D" w14:paraId="47179A4A" w14:textId="77777777">
        <w:trPr>
          <w:trHeight w:val="873"/>
        </w:trPr>
        <w:tc>
          <w:tcPr>
            <w:tcW w:w="778" w:type="dxa"/>
            <w:vAlign w:val="center"/>
          </w:tcPr>
          <w:p w14:paraId="40E0998A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977" w:type="dxa"/>
            <w:vAlign w:val="center"/>
          </w:tcPr>
          <w:p w14:paraId="036F157C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69" w:type="dxa"/>
            <w:vAlign w:val="center"/>
          </w:tcPr>
          <w:p w14:paraId="5797DB0F" w14:textId="77777777" w:rsidR="00CE237D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5</w:t>
            </w:r>
          </w:p>
        </w:tc>
        <w:tc>
          <w:tcPr>
            <w:tcW w:w="2491" w:type="dxa"/>
            <w:vAlign w:val="center"/>
          </w:tcPr>
          <w:p w14:paraId="77BBC44F" w14:textId="77777777" w:rsidR="00CE237D" w:rsidRDefault="00733DB2">
            <w:pPr>
              <w:spacing w:line="300" w:lineRule="exac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符合政府安排工作的退役士兵接收安置</w:t>
            </w:r>
          </w:p>
        </w:tc>
        <w:tc>
          <w:tcPr>
            <w:tcW w:w="950" w:type="dxa"/>
            <w:vAlign w:val="center"/>
          </w:tcPr>
          <w:p w14:paraId="7967002F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7F7F0414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46CC80F4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48" w:type="dxa"/>
            <w:vAlign w:val="center"/>
          </w:tcPr>
          <w:p w14:paraId="2E7BFD10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2" w:type="dxa"/>
            <w:vAlign w:val="center"/>
          </w:tcPr>
          <w:p w14:paraId="65A82248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23" w:type="dxa"/>
            <w:vAlign w:val="center"/>
          </w:tcPr>
          <w:p w14:paraId="7E380B54" w14:textId="77777777" w:rsidR="00CE237D" w:rsidRDefault="00CE237D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</w:tr>
      <w:tr w:rsidR="00733DB2" w14:paraId="4B1C5C33" w14:textId="77777777">
        <w:trPr>
          <w:trHeight w:val="873"/>
        </w:trPr>
        <w:tc>
          <w:tcPr>
            <w:tcW w:w="778" w:type="dxa"/>
            <w:vAlign w:val="center"/>
          </w:tcPr>
          <w:p w14:paraId="695D35FB" w14:textId="77777777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977" w:type="dxa"/>
            <w:vAlign w:val="center"/>
          </w:tcPr>
          <w:p w14:paraId="37ECDACA" w14:textId="77777777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69" w:type="dxa"/>
            <w:vAlign w:val="center"/>
          </w:tcPr>
          <w:p w14:paraId="149253D9" w14:textId="77777777" w:rsidR="00733DB2" w:rsidRDefault="00733DB2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</w:p>
        </w:tc>
        <w:tc>
          <w:tcPr>
            <w:tcW w:w="2491" w:type="dxa"/>
            <w:vAlign w:val="center"/>
          </w:tcPr>
          <w:p w14:paraId="4CA764DA" w14:textId="77777777" w:rsidR="00733DB2" w:rsidRDefault="00733DB2">
            <w:pPr>
              <w:spacing w:line="30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</w:tc>
        <w:tc>
          <w:tcPr>
            <w:tcW w:w="950" w:type="dxa"/>
            <w:vAlign w:val="center"/>
          </w:tcPr>
          <w:p w14:paraId="4CD4E1CD" w14:textId="77777777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1DE750D0" w14:textId="77777777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00" w:type="dxa"/>
            <w:vAlign w:val="center"/>
          </w:tcPr>
          <w:p w14:paraId="4E13FF26" w14:textId="77777777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2048" w:type="dxa"/>
            <w:vAlign w:val="center"/>
          </w:tcPr>
          <w:p w14:paraId="7030287F" w14:textId="77777777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2" w:type="dxa"/>
            <w:vAlign w:val="center"/>
          </w:tcPr>
          <w:p w14:paraId="028E8C39" w14:textId="7FDC2944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2023" w:type="dxa"/>
            <w:vAlign w:val="center"/>
          </w:tcPr>
          <w:p w14:paraId="31A61264" w14:textId="7B337353" w:rsidR="00733DB2" w:rsidRDefault="00733DB2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733DB2">
              <w:rPr>
                <w:rFonts w:ascii="仿宋" w:eastAsia="仿宋" w:hAnsi="仿宋" w:cs="仿宋_GB2312" w:hint="eastAsia"/>
                <w:sz w:val="24"/>
              </w:rPr>
              <w:t>农村五保资金的给付</w:t>
            </w:r>
            <w:r w:rsidRPr="00733DB2">
              <w:rPr>
                <w:rFonts w:ascii="仿宋" w:eastAsia="仿宋" w:hAnsi="仿宋" w:cs="仿宋_GB2312" w:hint="eastAsia"/>
                <w:b/>
                <w:bCs/>
                <w:sz w:val="24"/>
              </w:rPr>
              <w:t>调整为</w:t>
            </w:r>
            <w:r w:rsidRPr="00733DB2">
              <w:rPr>
                <w:rFonts w:ascii="仿宋" w:eastAsia="仿宋" w:hAnsi="仿宋" w:cs="仿宋_GB2312" w:hint="eastAsia"/>
                <w:sz w:val="24"/>
              </w:rPr>
              <w:t>特困人员救助供养资金的给付</w:t>
            </w:r>
          </w:p>
        </w:tc>
      </w:tr>
    </w:tbl>
    <w:p w14:paraId="6F86DDA0" w14:textId="77777777" w:rsidR="00CE237D" w:rsidRDefault="00CE237D"/>
    <w:sectPr w:rsidR="00CE237D">
      <w:pgSz w:w="16838" w:h="11906" w:orient="landscape"/>
      <w:pgMar w:top="1701" w:right="1701" w:bottom="1701" w:left="1701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6EA03A"/>
    <w:multiLevelType w:val="singleLevel"/>
    <w:tmpl w:val="756EA03A"/>
    <w:lvl w:ilvl="0">
      <w:start w:val="1"/>
      <w:numFmt w:val="decimal"/>
      <w:suff w:val="nothing"/>
      <w:lvlText w:val="%1．"/>
      <w:lvlJc w:val="left"/>
      <w:pPr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7870"/>
    <w:rsid w:val="000171E4"/>
    <w:rsid w:val="00164844"/>
    <w:rsid w:val="00397C69"/>
    <w:rsid w:val="00733DB2"/>
    <w:rsid w:val="00735898"/>
    <w:rsid w:val="007D6D89"/>
    <w:rsid w:val="00817870"/>
    <w:rsid w:val="009F2954"/>
    <w:rsid w:val="00BE42BB"/>
    <w:rsid w:val="00CE237D"/>
    <w:rsid w:val="00EB7AE0"/>
    <w:rsid w:val="00FE24A2"/>
    <w:rsid w:val="464A7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204B6"/>
  <w15:docId w15:val="{F808B13E-29E3-49A0-9FA0-2F648B324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600" w:lineRule="exact"/>
      <w:jc w:val="center"/>
      <w:outlineLvl w:val="0"/>
    </w:pPr>
    <w:rPr>
      <w:rFonts w:eastAsia="方正小标宋简体"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character" w:customStyle="1" w:styleId="10">
    <w:name w:val="标题 1 字符"/>
    <w:basedOn w:val="a0"/>
    <w:link w:val="1"/>
    <w:rPr>
      <w:rFonts w:ascii="Times New Roman" w:eastAsia="方正小标宋简体" w:hAnsi="Times New Roman" w:cs="Times New Roman"/>
      <w:kern w:val="44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 奎</dc:creator>
  <cp:lastModifiedBy>陈 奎</cp:lastModifiedBy>
  <cp:revision>6</cp:revision>
  <cp:lastPrinted>2020-05-08T02:54:00Z</cp:lastPrinted>
  <dcterms:created xsi:type="dcterms:W3CDTF">2019-12-10T01:15:00Z</dcterms:created>
  <dcterms:modified xsi:type="dcterms:W3CDTF">2020-05-08T02:55:00Z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