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73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left="0" w:leftChars="0" w:firstLine="0" w:firstLineChars="0"/>
        <w:jc w:val="both"/>
        <w:textAlignment w:val="bottom"/>
        <w:rPr>
          <w:rFonts w:hint="eastAsia" w:ascii="黑体" w:hAnsi="黑体" w:eastAsia="黑体" w:cs="黑体"/>
          <w:color w:val="000000"/>
          <w:spacing w:val="-6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pacing w:val="-6"/>
          <w:sz w:val="32"/>
          <w:szCs w:val="32"/>
          <w:lang w:val="en-US" w:eastAsia="zh-CN"/>
        </w:rPr>
        <w:t>附  件</w:t>
      </w:r>
    </w:p>
    <w:p>
      <w:pPr>
        <w:keepNext w:val="0"/>
        <w:keepLines w:val="0"/>
        <w:pageBreakBefore w:val="0"/>
        <w:widowControl w:val="0"/>
        <w:tabs>
          <w:tab w:val="left" w:pos="73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left="0" w:firstLine="420"/>
        <w:jc w:val="center"/>
        <w:textAlignment w:val="bottom"/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  <w:lang w:eastAsia="zh-CN"/>
        </w:rPr>
        <w:t>周口市淮阳区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  <w:lang w:eastAsia="zh-CN"/>
        </w:rPr>
        <w:t>城市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</w:rPr>
        <w:t>道路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  <w:lang w:eastAsia="zh-CN"/>
        </w:rPr>
        <w:t>命名更名情况</w:t>
      </w:r>
      <w:bookmarkEnd w:id="0"/>
      <w:r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  <w:lang w:eastAsia="zh-CN"/>
        </w:rPr>
        <w:t>一览表</w:t>
      </w:r>
    </w:p>
    <w:p>
      <w:pPr>
        <w:spacing w:line="550" w:lineRule="exact"/>
        <w:jc w:val="both"/>
        <w:rPr>
          <w:rFonts w:hint="eastAsia" w:ascii="仿宋_GB2312" w:hAnsi="仿宋_GB2312" w:eastAsia="仿宋_GB2312" w:cs="仿宋_GB2312"/>
          <w:color w:val="000000"/>
          <w:spacing w:val="-6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-6"/>
          <w:sz w:val="32"/>
          <w:szCs w:val="32"/>
          <w:lang w:val="en-US" w:eastAsia="zh-CN"/>
        </w:rPr>
        <w:t xml:space="preserve">                                                                             </w:t>
      </w:r>
    </w:p>
    <w:tbl>
      <w:tblPr>
        <w:tblStyle w:val="3"/>
        <w:tblW w:w="4986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3"/>
        <w:gridCol w:w="1295"/>
        <w:gridCol w:w="1197"/>
        <w:gridCol w:w="813"/>
        <w:gridCol w:w="928"/>
        <w:gridCol w:w="2911"/>
        <w:gridCol w:w="810"/>
        <w:gridCol w:w="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877" w:hRule="atLeas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  <w:t>原名称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/规划路名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  <w:t>拟命名道路名称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空间布局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  <w:t>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起止地点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北二环路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五谷大道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东起东二环路，西至羲皇大道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大道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平安路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淮宁大道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东起东二环路，西至羲皇大道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大道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五彩路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朝祖大道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东起龙都大道，西至高速出口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大道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东二环路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平粮台大道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城东片区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北起北二环路，南至南四环路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大道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南二环路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宛丘大道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东起东二环路，西至周淮路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大道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西三环路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陈都大道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北起北二环路延伸段，南至南四环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大道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822" w:hRule="atLeas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新建街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进步大街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新华北大街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新华大街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北起平安路，南至前进街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大街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白云路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凯旋路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东起峨眉山路，西至羲皇大道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羲陵路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蓍草路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东起新建街，西至蔡河路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陵后路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春荣路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东起峨嵋山路，西至华山路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松花江路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苏亭路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东起长白山路，西至嵩山路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汉江路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莲舫路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东起天山路，西至嵩山路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783" w:hRule="atLeas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蔡河南东街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湖北路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蔡池路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东起东二环，西至进步大街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宛丘路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秋月路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北起北二环路，南至蔡河南东街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云台山路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八步桥路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北起北二环路，南至蔡河南东街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尧山路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文韬路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北起北园路，南至玉带路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武当山路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淮中路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北起北二环路，南至羲陵路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蔡河路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蔡河东路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北起北二环路，南至龙都大道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峨眉山路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长白山路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蔡河西路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北起北二环路，南至西园路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天山路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逸园路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北起汉江路，南至清风路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秦岭路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龙腾路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北起玉带路，南至清风路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神农路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龙华路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北起平安路，南至康乐路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文明路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明仁路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北起建业西路，南至纬十二路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建设路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明义路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北起平安路，南至纬五路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新星路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明礼路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北起北二环路，南至南三环路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太行山路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明智路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北起振兴西路，南至康乐路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新民路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明信路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北起北二环路，南至南三环路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庐山路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文林路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北起平安路，南至教育路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泰山路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文鼎路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北起平安路，南至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周淮路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黄山路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太极路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北起平安路，南至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周淮路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衡山路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两仪路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北起平安路，南至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周淮路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华山路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四象路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北起羲陵路，南至南四环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嵩山路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七里河路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北起平安路，南至华山路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陈州路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陈风路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东起龙都大道，西至西四环路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长江路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呈祥路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东起新民路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西至衡山路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育才路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育德路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东起文明路，西至西四环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黄河路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椿萱路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城西片区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东起龙都大道，西至西四环路</w:t>
            </w:r>
          </w:p>
        </w:tc>
        <w:tc>
          <w:tcPr>
            <w:tcW w:w="4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富民路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（东段）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翰林路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东起龙都大道，西至羲皇大道</w:t>
            </w:r>
          </w:p>
        </w:tc>
        <w:tc>
          <w:tcPr>
            <w:tcW w:w="47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exact"/>
        </w:trPr>
        <w:tc>
          <w:tcPr>
            <w:tcW w:w="319" w:type="pc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腾飞路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仪凤路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城南片区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东西走向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东起龙都大道，西至华山路</w:t>
            </w:r>
          </w:p>
        </w:tc>
        <w:tc>
          <w:tcPr>
            <w:tcW w:w="47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exact"/>
        </w:trPr>
        <w:tc>
          <w:tcPr>
            <w:tcW w:w="3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7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湖东路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六艺阁路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城东片区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  <w:t>南北走向</w:t>
            </w:r>
          </w:p>
        </w:tc>
        <w:tc>
          <w:tcPr>
            <w:tcW w:w="17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北起湖北路，南至民生街</w:t>
            </w:r>
          </w:p>
        </w:tc>
        <w:tc>
          <w:tcPr>
            <w:tcW w:w="47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spacing w:val="-20"/>
                <w:kern w:val="0"/>
                <w:sz w:val="24"/>
                <w:szCs w:val="24"/>
                <w:lang w:eastAsia="zh-CN"/>
              </w:rPr>
              <w:t>路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3080" w:firstLineChars="11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3080" w:firstLineChars="11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3080" w:firstLineChars="11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B54030"/>
    <w:rsid w:val="04B54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before="0" w:beforeLines="0" w:beforeAutospacing="0" w:after="0" w:afterLines="0" w:afterAutospacing="0" w:line="346" w:lineRule="auto"/>
      <w:ind w:left="1" w:right="0" w:firstLine="419" w:firstLineChars="0"/>
      <w:jc w:val="both"/>
      <w:textAlignment w:val="bottom"/>
    </w:pPr>
    <w:rPr>
      <w:rFonts w:ascii="Times New Roman" w:hAnsi="Times New Roman" w:eastAsia="仿宋_GB2312" w:cs="Times New Roman"/>
      <w:sz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2021-06-11T09:11:00Z</dcterms:created>
  <dc:creator>a豫P-周口小朋15290095965</dc:creator>
  <cp:lastModifiedBy>a豫P-周口小朋15290095965</cp:lastModifiedBy>
  <dcterms:modified xsi:type="dcterms:W3CDTF">2021-06-11T09:12:23Z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